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Helvetica Neue" w:cs="Helvetica Neue" w:hAnsi="Helvetica Neue" w:eastAsia="Helvetica Neue"/>
          <w:sz w:val="24"/>
          <w:szCs w:val="24"/>
        </w:rPr>
      </w:pPr>
      <w:r>
        <w:rPr>
          <w:rFonts w:ascii="Helvetica Neue" w:hAnsi="Helvetica Neue"/>
          <w:sz w:val="24"/>
          <w:szCs w:val="24"/>
          <w:rtl w:val="0"/>
          <w:lang w:val="en-US"/>
        </w:rPr>
        <w:t xml:space="preserve">Keavy Church Of Christ </w:t>
      </w:r>
    </w:p>
    <w:p>
      <w:pPr>
        <w:pStyle w:val="Body"/>
        <w:jc w:val="center"/>
        <w:rPr>
          <w:rFonts w:ascii="Helvetica Neue" w:cs="Helvetica Neue" w:hAnsi="Helvetica Neue" w:eastAsia="Helvetica Neue"/>
          <w:sz w:val="24"/>
          <w:szCs w:val="24"/>
        </w:rPr>
      </w:pPr>
      <w:r>
        <w:rPr>
          <w:rFonts w:ascii="Helvetica Neue" w:hAnsi="Helvetica Neue"/>
          <w:sz w:val="24"/>
          <w:szCs w:val="24"/>
          <w:rtl w:val="0"/>
          <w:lang w:val="en-US"/>
        </w:rPr>
        <w:t xml:space="preserve">P.O. Box 61 </w:t>
      </w:r>
    </w:p>
    <w:p>
      <w:pPr>
        <w:pStyle w:val="Body"/>
        <w:jc w:val="center"/>
        <w:rPr>
          <w:rFonts w:ascii="Helvetica Neue" w:cs="Helvetica Neue" w:hAnsi="Helvetica Neue" w:eastAsia="Helvetica Neue"/>
          <w:sz w:val="24"/>
          <w:szCs w:val="24"/>
        </w:rPr>
      </w:pPr>
      <w:r>
        <w:rPr>
          <w:rFonts w:ascii="Helvetica Neue" w:hAnsi="Helvetica Neue"/>
          <w:sz w:val="24"/>
          <w:szCs w:val="24"/>
          <w:rtl w:val="0"/>
          <w:lang w:val="en-US"/>
        </w:rPr>
        <w:t xml:space="preserve">Keavy KY </w:t>
      </w:r>
    </w:p>
    <w:p>
      <w:pPr>
        <w:pStyle w:val="Body"/>
        <w:jc w:val="center"/>
        <w:rPr>
          <w:rFonts w:ascii="Helvetica Neue" w:cs="Helvetica Neue" w:hAnsi="Helvetica Neue" w:eastAsia="Helvetica Neue"/>
          <w:sz w:val="24"/>
          <w:szCs w:val="24"/>
        </w:rPr>
      </w:pPr>
      <w:r>
        <w:rPr>
          <w:rFonts w:ascii="Helvetica Neue" w:hAnsi="Helvetica Neue"/>
          <w:sz w:val="24"/>
          <w:szCs w:val="24"/>
          <w:rtl w:val="0"/>
          <w:lang w:val="en-US"/>
        </w:rPr>
        <w:t>40737</w:t>
      </w:r>
    </w:p>
    <w:p>
      <w:pPr>
        <w:pStyle w:val="Body"/>
        <w:jc w:val="center"/>
        <w:rPr>
          <w:rFonts w:ascii="Helvetica Neue" w:cs="Helvetica Neue" w:hAnsi="Helvetica Neue" w:eastAsia="Helvetica Neue"/>
          <w:sz w:val="24"/>
          <w:szCs w:val="24"/>
        </w:rPr>
      </w:pPr>
      <w:r>
        <w:rPr>
          <w:rStyle w:val="Hyperlink.0"/>
          <w:rFonts w:ascii="Helvetica Neue" w:cs="Helvetica Neue" w:hAnsi="Helvetica Neue" w:eastAsia="Helvetica Neue"/>
          <w:sz w:val="24"/>
          <w:szCs w:val="24"/>
        </w:rPr>
        <w:fldChar w:fldCharType="begin" w:fldLock="0"/>
      </w:r>
      <w:r>
        <w:rPr>
          <w:rStyle w:val="Hyperlink.0"/>
          <w:rFonts w:ascii="Helvetica Neue" w:cs="Helvetica Neue" w:hAnsi="Helvetica Neue" w:eastAsia="Helvetica Neue"/>
          <w:sz w:val="24"/>
          <w:szCs w:val="24"/>
        </w:rPr>
        <w:instrText xml:space="preserve"> HYPERLINK "http://www.keavychurchofChrist.com"</w:instrText>
      </w:r>
      <w:r>
        <w:rPr>
          <w:rStyle w:val="Hyperlink.0"/>
          <w:rFonts w:ascii="Helvetica Neue" w:cs="Helvetica Neue" w:hAnsi="Helvetica Neue" w:eastAsia="Helvetica Neue"/>
          <w:sz w:val="24"/>
          <w:szCs w:val="24"/>
        </w:rPr>
        <w:fldChar w:fldCharType="separate" w:fldLock="0"/>
      </w:r>
      <w:r>
        <w:rPr>
          <w:rStyle w:val="Hyperlink.0"/>
          <w:rFonts w:ascii="Helvetica Neue" w:hAnsi="Helvetica Neue"/>
          <w:sz w:val="24"/>
          <w:szCs w:val="24"/>
          <w:rtl w:val="0"/>
          <w:lang w:val="en-US"/>
        </w:rPr>
        <w:t>www.keavychurchofChrist.com</w:t>
      </w:r>
      <w:r>
        <w:rPr>
          <w:rFonts w:ascii="Helvetica Neue" w:cs="Helvetica Neue" w:hAnsi="Helvetica Neue" w:eastAsia="Helvetica Neue"/>
          <w:sz w:val="24"/>
          <w:szCs w:val="24"/>
        </w:rPr>
        <w:fldChar w:fldCharType="end" w:fldLock="0"/>
      </w:r>
      <w:r>
        <w:rPr>
          <w:rFonts w:ascii="Helvetica Neue" w:hAnsi="Helvetica Neue"/>
          <w:sz w:val="24"/>
          <w:szCs w:val="24"/>
          <w:rtl w:val="0"/>
          <w:lang w:val="en-US"/>
        </w:rPr>
        <w:t xml:space="preserve"> </w:t>
      </w:r>
    </w:p>
    <w:p>
      <w:pPr>
        <w:pStyle w:val="Body"/>
        <w:jc w:val="center"/>
        <w:rPr>
          <w:rFonts w:ascii="Helvetica Neue" w:cs="Helvetica Neue" w:hAnsi="Helvetica Neue" w:eastAsia="Helvetica Neue"/>
          <w:sz w:val="24"/>
          <w:szCs w:val="24"/>
        </w:rPr>
      </w:pPr>
      <w:r>
        <w:rPr>
          <w:rStyle w:val="Hyperlink.0"/>
          <w:rFonts w:ascii="Helvetica Neue" w:cs="Helvetica Neue" w:hAnsi="Helvetica Neue" w:eastAsia="Helvetica Neue"/>
          <w:sz w:val="24"/>
          <w:szCs w:val="24"/>
        </w:rPr>
        <w:fldChar w:fldCharType="begin" w:fldLock="0"/>
      </w:r>
      <w:r>
        <w:rPr>
          <w:rStyle w:val="Hyperlink.0"/>
          <w:rFonts w:ascii="Helvetica Neue" w:cs="Helvetica Neue" w:hAnsi="Helvetica Neue" w:eastAsia="Helvetica Neue"/>
          <w:sz w:val="24"/>
          <w:szCs w:val="24"/>
        </w:rPr>
        <w:instrText xml:space="preserve"> HYPERLINK "mailto:keavychurchofchrist@outlook.com"</w:instrText>
      </w:r>
      <w:r>
        <w:rPr>
          <w:rStyle w:val="Hyperlink.0"/>
          <w:rFonts w:ascii="Helvetica Neue" w:cs="Helvetica Neue" w:hAnsi="Helvetica Neue" w:eastAsia="Helvetica Neue"/>
          <w:sz w:val="24"/>
          <w:szCs w:val="24"/>
        </w:rPr>
        <w:fldChar w:fldCharType="separate" w:fldLock="0"/>
      </w:r>
      <w:r>
        <w:rPr>
          <w:rStyle w:val="Hyperlink.0"/>
          <w:rFonts w:ascii="Helvetica Neue" w:hAnsi="Helvetica Neue"/>
          <w:sz w:val="24"/>
          <w:szCs w:val="24"/>
          <w:rtl w:val="0"/>
          <w:lang w:val="en-US"/>
        </w:rPr>
        <w:t>keavychurchofchrist@outlook.com</w:t>
      </w:r>
      <w:r>
        <w:rPr>
          <w:rFonts w:ascii="Helvetica Neue" w:cs="Helvetica Neue" w:hAnsi="Helvetica Neue" w:eastAsia="Helvetica Neue"/>
          <w:sz w:val="24"/>
          <w:szCs w:val="24"/>
        </w:rPr>
        <w:fldChar w:fldCharType="end" w:fldLock="0"/>
      </w:r>
      <w:r>
        <w:rPr>
          <w:rFonts w:ascii="Helvetica Neue" w:hAnsi="Helvetica Neue"/>
          <w:sz w:val="24"/>
          <w:szCs w:val="24"/>
          <w:rtl w:val="0"/>
          <w:lang w:val="en-US"/>
        </w:rPr>
        <w:t xml:space="preserve"> (Email) </w:t>
      </w:r>
    </w:p>
    <w:p>
      <w:pPr>
        <w:pStyle w:val="Body"/>
        <w:rPr>
          <w:rFonts w:ascii="Helvetica Neue" w:cs="Helvetica Neue" w:hAnsi="Helvetica Neue" w:eastAsia="Helvetica Neue"/>
          <w:sz w:val="24"/>
          <w:szCs w:val="24"/>
        </w:rPr>
      </w:pPr>
    </w:p>
    <w:p>
      <w:pPr>
        <w:pStyle w:val="Body"/>
        <w:jc w:val="both"/>
        <w:rPr>
          <w:rFonts w:ascii="Helvetica Neue" w:cs="Helvetica Neue" w:hAnsi="Helvetica Neue" w:eastAsia="Helvetica Neue"/>
          <w:sz w:val="24"/>
          <w:szCs w:val="24"/>
        </w:rPr>
      </w:pPr>
      <w:r>
        <w:rPr>
          <w:rFonts w:ascii="Helvetica Neue" w:hAnsi="Helvetica Neue"/>
          <w:sz w:val="24"/>
          <w:szCs w:val="24"/>
          <w:rtl w:val="0"/>
          <w:lang w:val="en-US"/>
        </w:rPr>
        <w:t xml:space="preserve">The Keavy church of Christ offers the following services (as available) and will do what we can to help.  Select whichever box applies.  Please also include contact information for yourself.  You may contact brother Mark Tabata (Evangelist) via text or call (606-216-1757).  For additional Bible studies and contact information, please visit </w:t>
      </w:r>
      <w:r>
        <w:rPr>
          <w:rStyle w:val="Hyperlink.0"/>
          <w:rFonts w:ascii="Helvetica Neue" w:cs="Helvetica Neue" w:hAnsi="Helvetica Neue" w:eastAsia="Helvetica Neue"/>
          <w:sz w:val="24"/>
          <w:szCs w:val="24"/>
        </w:rPr>
        <w:fldChar w:fldCharType="begin" w:fldLock="0"/>
      </w:r>
      <w:r>
        <w:rPr>
          <w:rStyle w:val="Hyperlink.0"/>
          <w:rFonts w:ascii="Helvetica Neue" w:cs="Helvetica Neue" w:hAnsi="Helvetica Neue" w:eastAsia="Helvetica Neue"/>
          <w:sz w:val="24"/>
          <w:szCs w:val="24"/>
        </w:rPr>
        <w:instrText xml:space="preserve"> HYPERLINK "http://www.marktabata.com"</w:instrText>
      </w:r>
      <w:r>
        <w:rPr>
          <w:rStyle w:val="Hyperlink.0"/>
          <w:rFonts w:ascii="Helvetica Neue" w:cs="Helvetica Neue" w:hAnsi="Helvetica Neue" w:eastAsia="Helvetica Neue"/>
          <w:sz w:val="24"/>
          <w:szCs w:val="24"/>
        </w:rPr>
        <w:fldChar w:fldCharType="separate" w:fldLock="0"/>
      </w:r>
      <w:r>
        <w:rPr>
          <w:rStyle w:val="Hyperlink.0"/>
          <w:rFonts w:ascii="Helvetica Neue" w:hAnsi="Helvetica Neue"/>
          <w:sz w:val="24"/>
          <w:szCs w:val="24"/>
          <w:rtl w:val="0"/>
          <w:lang w:val="en-US"/>
        </w:rPr>
        <w:t>www.marktabata.com</w:t>
      </w:r>
      <w:r>
        <w:rPr>
          <w:rFonts w:ascii="Helvetica Neue" w:cs="Helvetica Neue" w:hAnsi="Helvetica Neue" w:eastAsia="Helvetica Neue"/>
          <w:sz w:val="24"/>
          <w:szCs w:val="24"/>
        </w:rPr>
        <w:fldChar w:fldCharType="end" w:fldLock="0"/>
      </w:r>
      <w:r>
        <w:rPr>
          <w:rFonts w:ascii="Helvetica Neue" w:hAnsi="Helvetica Neue"/>
          <w:sz w:val="24"/>
          <w:szCs w:val="24"/>
          <w:rtl w:val="0"/>
          <w:lang w:val="en-US"/>
        </w:rPr>
        <w:t xml:space="preserve"> </w:t>
      </w:r>
    </w:p>
    <w:p>
      <w:pPr>
        <w:pStyle w:val="Body"/>
        <w:rPr>
          <w:rFonts w:ascii="Helvetica Neue" w:cs="Helvetica Neue" w:hAnsi="Helvetica Neue" w:eastAsia="Helvetica Neue"/>
          <w:sz w:val="24"/>
          <w:szCs w:val="24"/>
        </w:rPr>
      </w:pP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Would Appreciate A Free Bible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I Would Appreciate A Free Bible Study Course Through The Mail (Available Courses Include: Is There A God?; Proofs That The Bible Is The Word Of God; Paganism; Forensic Studies Into The Books Of Luke; Where The Different Churches Came From; Creation Versus Evolution; The Plan Of Salvation; Baptism; Spiritual Warfare)</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Our Family Needs Help With Food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Or A Loved One Needs Help Getting Into A Substance Abuse Program And/Or Drug Rehab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Our Family Needs Prayer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Have A Loved One Who Is Incarcerated Who Would Appreciate Studies Through The Mail (I Have No Objection To My Loved One Knowing I Requested These Studies For Them)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Have Family Members Who Would Appreciate Bible Studies Through The Mail (I Have No Objection To My Family Members Knowing I Requested These Studies For Them)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Would Welcome A Visit From Members Of The Keavy church Of Christ </w:t>
      </w:r>
    </w:p>
    <w:p>
      <w:pPr>
        <w:pStyle w:val="Body"/>
        <w:numPr>
          <w:ilvl w:val="0"/>
          <w:numId w:val="2"/>
        </w:numPr>
        <w:spacing w:line="360" w:lineRule="auto"/>
        <w:jc w:val="both"/>
        <w:rPr>
          <w:rFonts w:ascii="Helvetica Neue" w:hAnsi="Helvetica Neue"/>
          <w:sz w:val="24"/>
          <w:szCs w:val="24"/>
          <w:lang w:val="en-US"/>
        </w:rPr>
      </w:pPr>
      <w:r>
        <w:rPr>
          <w:rFonts w:ascii="Helvetica Neue" w:hAnsi="Helvetica Neue"/>
          <w:sz w:val="24"/>
          <w:szCs w:val="24"/>
          <w:rtl w:val="0"/>
          <w:lang w:val="en-US"/>
        </w:rPr>
        <w:t xml:space="preserve">I Would Enjoy Coming To Church Services At Keavy church of Christ </w:t>
      </w:r>
    </w:p>
    <w:p>
      <w:pPr>
        <w:pStyle w:val="Body"/>
        <w:spacing w:line="360" w:lineRule="auto"/>
        <w:jc w:val="both"/>
        <w:rPr>
          <w:rFonts w:ascii="Helvetica Neue" w:cs="Helvetica Neue" w:hAnsi="Helvetica Neue" w:eastAsia="Helvetica Neue"/>
          <w:sz w:val="24"/>
          <w:szCs w:val="24"/>
        </w:rPr>
      </w:pPr>
    </w:p>
    <w:p>
      <w:pPr>
        <w:pStyle w:val="Body"/>
        <w:spacing w:line="360" w:lineRule="auto"/>
        <w:jc w:val="both"/>
        <w:rPr>
          <w:rFonts w:ascii="Helvetica Neue" w:cs="Helvetica Neue" w:hAnsi="Helvetica Neue" w:eastAsia="Helvetica Neue"/>
          <w:sz w:val="24"/>
          <w:szCs w:val="24"/>
        </w:rPr>
      </w:pPr>
      <w:r>
        <w:rPr>
          <w:rFonts w:ascii="Helvetica Neue" w:hAnsi="Helvetica Neue"/>
          <w:sz w:val="24"/>
          <w:szCs w:val="24"/>
          <w:rtl w:val="0"/>
          <w:lang w:val="en-US"/>
        </w:rPr>
        <w:t xml:space="preserve">Contact Information: </w:t>
      </w:r>
    </w:p>
    <w:p>
      <w:pPr>
        <w:pStyle w:val="Body"/>
        <w:spacing w:line="360" w:lineRule="auto"/>
        <w:jc w:val="both"/>
        <w:rPr>
          <w:rFonts w:ascii="Helvetica Neue" w:cs="Helvetica Neue" w:hAnsi="Helvetica Neue" w:eastAsia="Helvetica Neue"/>
          <w:sz w:val="24"/>
          <w:szCs w:val="24"/>
        </w:rPr>
      </w:pPr>
    </w:p>
    <w:p>
      <w:pPr>
        <w:pStyle w:val="Body"/>
        <w:spacing w:line="360" w:lineRule="auto"/>
        <w:jc w:val="both"/>
      </w:pPr>
      <w:r>
        <w:rPr>
          <w:rFonts w:ascii="Helvetica Neue" w:hAnsi="Helvetica Neue"/>
          <w:sz w:val="24"/>
          <w:szCs w:val="24"/>
          <w:rtl w:val="0"/>
          <w:lang w:val="en-US"/>
        </w:rPr>
        <w:t xml:space="preserve">Additional Questions Or Requests: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numPicBullet w:numPicBulletId="0">
    <w:pict>
      <v:shape id="_x0000_s1026" type="#_x0000_t75" style="visibility:visible;width:20.2pt;height:20.2pt;">
        <v:imagedata r:id="rId1" o:title="bullet_circle-blk-resize.png"/>
      </v:shape>
    </w:pict>
  </w:numPicBullet>
  <w:abstractNum w:abstractNumId="0">
    <w:multiLevelType w:val="hybridMultilevel"/>
    <w:numStyleLink w:val="Image"/>
  </w:abstractNum>
  <w:abstractNum w:abstractNumId="1">
    <w:multiLevelType w:val="hybridMultilevel"/>
    <w:styleLink w:val="Image"/>
    <w:lvl w:ilvl="0">
      <w:start w:val="1"/>
      <w:numFmt w:val="bullet"/>
      <w:suff w:val="tab"/>
      <w:lvlText w:val="•"/>
      <w:lvlPicBulletId w:val="0"/>
      <w:lvlJc w:val="left"/>
      <w:pPr>
        <w:ind w:left="24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1">
      <w:start w:val="1"/>
      <w:numFmt w:val="bullet"/>
      <w:suff w:val="tab"/>
      <w:lvlText w:val="•"/>
      <w:lvlPicBulletId w:val="0"/>
      <w:lvlJc w:val="left"/>
      <w:pPr>
        <w:ind w:left="48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2">
      <w:start w:val="1"/>
      <w:numFmt w:val="bullet"/>
      <w:suff w:val="tab"/>
      <w:lvlText w:val="•"/>
      <w:lvlPicBulletId w:val="0"/>
      <w:lvlJc w:val="left"/>
      <w:pPr>
        <w:ind w:left="72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3">
      <w:start w:val="1"/>
      <w:numFmt w:val="bullet"/>
      <w:suff w:val="tab"/>
      <w:lvlText w:val="•"/>
      <w:lvlPicBulletId w:val="0"/>
      <w:lvlJc w:val="left"/>
      <w:pPr>
        <w:ind w:left="96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4">
      <w:start w:val="1"/>
      <w:numFmt w:val="bullet"/>
      <w:suff w:val="tab"/>
      <w:lvlText w:val="•"/>
      <w:lvlPicBulletId w:val="0"/>
      <w:lvlJc w:val="left"/>
      <w:pPr>
        <w:ind w:left="120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5">
      <w:start w:val="1"/>
      <w:numFmt w:val="bullet"/>
      <w:suff w:val="tab"/>
      <w:lvlText w:val="•"/>
      <w:lvlPicBulletId w:val="0"/>
      <w:lvlJc w:val="left"/>
      <w:pPr>
        <w:ind w:left="144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6">
      <w:start w:val="1"/>
      <w:numFmt w:val="bullet"/>
      <w:suff w:val="tab"/>
      <w:lvlText w:val="•"/>
      <w:lvlPicBulletId w:val="0"/>
      <w:lvlJc w:val="left"/>
      <w:pPr>
        <w:ind w:left="168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7">
      <w:start w:val="1"/>
      <w:numFmt w:val="bullet"/>
      <w:suff w:val="tab"/>
      <w:lvlText w:val="•"/>
      <w:lvlPicBulletId w:val="0"/>
      <w:lvlJc w:val="left"/>
      <w:pPr>
        <w:ind w:left="192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lvl w:ilvl="8">
      <w:start w:val="1"/>
      <w:numFmt w:val="bullet"/>
      <w:suff w:val="tab"/>
      <w:lvlText w:val="•"/>
      <w:lvlPicBulletId w:val="0"/>
      <w:lvlJc w:val="left"/>
      <w:pPr>
        <w:ind w:left="2160" w:hanging="240"/>
      </w:pPr>
      <w:rPr>
        <w:rFonts w:hAnsi="Arial Unicode MS"/>
        <w:caps w:val="0"/>
        <w:smallCaps w:val="0"/>
        <w:strike w:val="0"/>
        <w:dstrike w:val="0"/>
        <w:outline w:val="0"/>
        <w:emboss w:val="0"/>
        <w:imprint w:val="0"/>
        <w:spacing w:val="0"/>
        <w:w w:val="100"/>
        <w:kern w:val="0"/>
        <w:position w:val="0"/>
        <w:sz w:val="12"/>
        <w:szCs w:val="1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30"/>
      <w:szCs w:val="30"/>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 w:type="numbering" w:styleId="Image">
    <w:name w:val="Image"/>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numbering.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Times New Roman"/>
        <a:ea typeface="Times New Roman"/>
        <a:cs typeface="Times New Roman"/>
      </a:majorFont>
      <a:minorFont>
        <a:latin typeface="Times New Roman"/>
        <a:ea typeface="Times New Roman"/>
        <a:cs typeface="Times New Roman"/>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600" u="none" kumimoji="0" normalizeH="0">
            <a:ln>
              <a:noFill/>
            </a:ln>
            <a:solidFill>
              <a:srgbClr val="FFFFFF"/>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500" u="none" kumimoji="0" normalizeH="0">
            <a:ln>
              <a:noFill/>
            </a:ln>
            <a:solidFill>
              <a:srgbClr val="000000"/>
            </a:solidFill>
            <a:effectLst/>
            <a:uFillTx/>
            <a:latin typeface="+mn-lt"/>
            <a:ea typeface="+mn-ea"/>
            <a:cs typeface="+mn-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